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878" w:rsidRPr="00244878" w:rsidRDefault="00244878" w:rsidP="00244878">
      <w:pPr>
        <w:pStyle w:val="a4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244878">
        <w:rPr>
          <w:rFonts w:ascii="Times New Roman" w:hAnsi="Times New Roman" w:cs="Times New Roman"/>
          <w:noProof/>
          <w:sz w:val="24"/>
          <w:szCs w:val="24"/>
        </w:rPr>
        <w:t>Муниципальное бюджетное общеобразовательное учреждение «Теньковская средняя общеобразовательная школа»</w:t>
      </w:r>
    </w:p>
    <w:p w:rsidR="00244878" w:rsidRDefault="00244878" w:rsidP="00244878">
      <w:pPr>
        <w:pStyle w:val="a4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244878">
        <w:rPr>
          <w:rFonts w:ascii="Times New Roman" w:hAnsi="Times New Roman" w:cs="Times New Roman"/>
          <w:noProof/>
          <w:sz w:val="24"/>
          <w:szCs w:val="24"/>
        </w:rPr>
        <w:t>Теньковского сельскгоо поселеия Камско-Устьинского муниципального района  Республики Татарстан</w:t>
      </w:r>
    </w:p>
    <w:p w:rsidR="00244878" w:rsidRPr="00244878" w:rsidRDefault="00244878" w:rsidP="00244878">
      <w:pPr>
        <w:pStyle w:val="a4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244878" w:rsidRPr="00244878" w:rsidRDefault="00244878" w:rsidP="00244878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244878" w:rsidRPr="00244878" w:rsidRDefault="00244878" w:rsidP="00244878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244878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244878">
        <w:rPr>
          <w:rFonts w:ascii="Times New Roman" w:hAnsi="Times New Roman" w:cs="Times New Roman"/>
          <w:sz w:val="24"/>
          <w:szCs w:val="24"/>
        </w:rPr>
        <w:t xml:space="preserve">Рассмотрено»   </w:t>
      </w:r>
      <w:proofErr w:type="gramEnd"/>
      <w:r w:rsidRPr="0024487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«Согласовано»                                                           «Утверждено»</w:t>
      </w:r>
    </w:p>
    <w:p w:rsidR="00244878" w:rsidRPr="00244878" w:rsidRDefault="00244878" w:rsidP="00244878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4878">
        <w:rPr>
          <w:rFonts w:ascii="Times New Roman" w:hAnsi="Times New Roman" w:cs="Times New Roman"/>
          <w:sz w:val="24"/>
          <w:szCs w:val="24"/>
        </w:rPr>
        <w:t>Руководитель  ШМО</w:t>
      </w:r>
      <w:proofErr w:type="gramEnd"/>
      <w:r w:rsidRPr="00244878">
        <w:rPr>
          <w:rFonts w:ascii="Times New Roman" w:hAnsi="Times New Roman" w:cs="Times New Roman"/>
          <w:sz w:val="24"/>
          <w:szCs w:val="24"/>
        </w:rPr>
        <w:t xml:space="preserve">                                                   Председатель МС                                                    Директор МБОУ «</w:t>
      </w:r>
      <w:proofErr w:type="spellStart"/>
      <w:r w:rsidRPr="00244878">
        <w:rPr>
          <w:rFonts w:ascii="Times New Roman" w:hAnsi="Times New Roman" w:cs="Times New Roman"/>
          <w:sz w:val="24"/>
          <w:szCs w:val="24"/>
        </w:rPr>
        <w:t>Теньковская</w:t>
      </w:r>
      <w:proofErr w:type="spellEnd"/>
      <w:r w:rsidRPr="00244878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244878" w:rsidRPr="00244878" w:rsidRDefault="00244878" w:rsidP="00244878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244878">
        <w:rPr>
          <w:rFonts w:ascii="Times New Roman" w:hAnsi="Times New Roman" w:cs="Times New Roman"/>
          <w:sz w:val="24"/>
          <w:szCs w:val="24"/>
        </w:rPr>
        <w:t xml:space="preserve">____________Е.А. </w:t>
      </w:r>
      <w:proofErr w:type="spellStart"/>
      <w:r w:rsidRPr="00244878">
        <w:rPr>
          <w:rFonts w:ascii="Times New Roman" w:hAnsi="Times New Roman" w:cs="Times New Roman"/>
          <w:sz w:val="24"/>
          <w:szCs w:val="24"/>
        </w:rPr>
        <w:t>Чернеева</w:t>
      </w:r>
      <w:proofErr w:type="spellEnd"/>
      <w:r w:rsidRPr="00244878">
        <w:rPr>
          <w:rFonts w:ascii="Times New Roman" w:hAnsi="Times New Roman" w:cs="Times New Roman"/>
          <w:sz w:val="24"/>
          <w:szCs w:val="24"/>
        </w:rPr>
        <w:t xml:space="preserve">                                   _______М. А. Назарычева                                                          ______</w:t>
      </w:r>
      <w:proofErr w:type="gramStart"/>
      <w:r w:rsidRPr="00244878">
        <w:rPr>
          <w:rFonts w:ascii="Times New Roman" w:hAnsi="Times New Roman" w:cs="Times New Roman"/>
          <w:sz w:val="24"/>
          <w:szCs w:val="24"/>
        </w:rPr>
        <w:t>_  Л.</w:t>
      </w:r>
      <w:proofErr w:type="gramEnd"/>
      <w:r w:rsidRPr="00244878">
        <w:rPr>
          <w:rFonts w:ascii="Times New Roman" w:hAnsi="Times New Roman" w:cs="Times New Roman"/>
          <w:sz w:val="24"/>
          <w:szCs w:val="24"/>
        </w:rPr>
        <w:t xml:space="preserve"> И. </w:t>
      </w:r>
      <w:proofErr w:type="spellStart"/>
      <w:r w:rsidRPr="00244878">
        <w:rPr>
          <w:rFonts w:ascii="Times New Roman" w:hAnsi="Times New Roman" w:cs="Times New Roman"/>
          <w:sz w:val="24"/>
          <w:szCs w:val="24"/>
        </w:rPr>
        <w:t>Акутина</w:t>
      </w:r>
      <w:proofErr w:type="spellEnd"/>
      <w:r w:rsidRPr="0024487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Протокол  №1 от  «20» августа 2022 г.                               «20» августа    2022 г                                                  Приказ №96 «20» августа    2022 г.</w:t>
      </w:r>
    </w:p>
    <w:p w:rsidR="00244878" w:rsidRP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244878" w:rsidRPr="00244878" w:rsidRDefault="00244878" w:rsidP="00244878">
      <w:pPr>
        <w:ind w:left="180"/>
        <w:rPr>
          <w:rFonts w:ascii="Times New Roman" w:hAnsi="Times New Roman" w:cs="Times New Roman"/>
          <w:sz w:val="24"/>
          <w:szCs w:val="24"/>
        </w:rPr>
      </w:pPr>
    </w:p>
    <w:p w:rsidR="00244878" w:rsidRPr="00244878" w:rsidRDefault="00244878" w:rsidP="00244878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r w:rsidRPr="00244878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244878">
        <w:rPr>
          <w:rFonts w:ascii="Times New Roman" w:hAnsi="Times New Roman" w:cs="Times New Roman"/>
          <w:sz w:val="24"/>
          <w:szCs w:val="24"/>
          <w:highlight w:val="white"/>
        </w:rPr>
        <w:t>Рабочая программа</w:t>
      </w:r>
    </w:p>
    <w:p w:rsidR="00244878" w:rsidRPr="00244878" w:rsidRDefault="00244878" w:rsidP="00244878">
      <w:pPr>
        <w:spacing w:after="160" w:line="259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r w:rsidRPr="00244878">
        <w:rPr>
          <w:rFonts w:ascii="Times New Roman" w:hAnsi="Times New Roman" w:cs="Times New Roman"/>
          <w:sz w:val="24"/>
          <w:szCs w:val="24"/>
          <w:highlight w:val="white"/>
        </w:rPr>
        <w:t>по внеурочной деятельности</w:t>
      </w:r>
    </w:p>
    <w:p w:rsidR="00244878" w:rsidRPr="00244878" w:rsidRDefault="00244878" w:rsidP="00244878">
      <w:pPr>
        <w:spacing w:after="160" w:line="259" w:lineRule="auto"/>
        <w:ind w:left="120" w:hanging="120"/>
        <w:jc w:val="center"/>
        <w:rPr>
          <w:rFonts w:ascii="Times New Roman" w:hAnsi="Times New Roman" w:cs="Times New Roman"/>
          <w:b/>
          <w:sz w:val="24"/>
          <w:szCs w:val="24"/>
          <w:highlight w:val="white"/>
        </w:rPr>
      </w:pPr>
      <w:r w:rsidRPr="00244878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«Мой мир</w:t>
      </w:r>
      <w:r w:rsidRPr="00244878">
        <w:rPr>
          <w:rFonts w:ascii="Times New Roman" w:hAnsi="Times New Roman" w:cs="Times New Roman"/>
          <w:sz w:val="24"/>
          <w:szCs w:val="24"/>
        </w:rPr>
        <w:t>»</w:t>
      </w:r>
    </w:p>
    <w:p w:rsidR="00244878" w:rsidRPr="00244878" w:rsidRDefault="00244878" w:rsidP="00244878">
      <w:pPr>
        <w:spacing w:after="160" w:line="259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bookmarkStart w:id="0" w:name="_GoBack"/>
      <w:bookmarkEnd w:id="0"/>
    </w:p>
    <w:p w:rsidR="00244878" w:rsidRPr="00244878" w:rsidRDefault="00244878" w:rsidP="00244878">
      <w:pPr>
        <w:spacing w:after="160" w:line="259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proofErr w:type="spellStart"/>
      <w:r w:rsidRPr="00244878">
        <w:rPr>
          <w:rFonts w:ascii="Times New Roman" w:hAnsi="Times New Roman" w:cs="Times New Roman"/>
          <w:sz w:val="24"/>
          <w:szCs w:val="24"/>
          <w:highlight w:val="white"/>
        </w:rPr>
        <w:t>Чернеевой</w:t>
      </w:r>
      <w:proofErr w:type="spellEnd"/>
      <w:r w:rsidRPr="00244878">
        <w:rPr>
          <w:rFonts w:ascii="Times New Roman" w:hAnsi="Times New Roman" w:cs="Times New Roman"/>
          <w:sz w:val="24"/>
          <w:szCs w:val="24"/>
          <w:highlight w:val="white"/>
        </w:rPr>
        <w:t xml:space="preserve"> Елены Александровны</w:t>
      </w:r>
    </w:p>
    <w:p w:rsidR="00244878" w:rsidRPr="00244878" w:rsidRDefault="00244878" w:rsidP="00244878">
      <w:pPr>
        <w:spacing w:after="160" w:line="259" w:lineRule="auto"/>
        <w:ind w:left="120" w:hanging="120"/>
        <w:jc w:val="center"/>
        <w:rPr>
          <w:rFonts w:ascii="Times New Roman" w:hAnsi="Times New Roman" w:cs="Times New Roman"/>
          <w:sz w:val="24"/>
          <w:szCs w:val="24"/>
          <w:highlight w:val="white"/>
        </w:rPr>
      </w:pPr>
      <w:r w:rsidRPr="00244878">
        <w:rPr>
          <w:rFonts w:ascii="Times New Roman" w:hAnsi="Times New Roman" w:cs="Times New Roman"/>
          <w:sz w:val="24"/>
          <w:szCs w:val="24"/>
          <w:highlight w:val="white"/>
          <w:lang w:val="en-US"/>
        </w:rPr>
        <w:t>I</w:t>
      </w:r>
      <w:r w:rsidRPr="00244878">
        <w:rPr>
          <w:rFonts w:ascii="Times New Roman" w:hAnsi="Times New Roman" w:cs="Times New Roman"/>
          <w:sz w:val="24"/>
          <w:szCs w:val="24"/>
          <w:highlight w:val="white"/>
        </w:rPr>
        <w:t xml:space="preserve"> квалификационной категории</w:t>
      </w:r>
    </w:p>
    <w:p w:rsidR="00244878" w:rsidRPr="00244878" w:rsidRDefault="00244878" w:rsidP="00244878">
      <w:pPr>
        <w:rPr>
          <w:rFonts w:ascii="Times New Roman" w:hAnsi="Times New Roman" w:cs="Times New Roman"/>
          <w:color w:val="333333"/>
          <w:sz w:val="24"/>
          <w:szCs w:val="24"/>
        </w:rPr>
      </w:pPr>
    </w:p>
    <w:p w:rsidR="00244878" w:rsidRPr="00244878" w:rsidRDefault="00244878" w:rsidP="00244878">
      <w:pPr>
        <w:pStyle w:val="a4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244878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244878" w:rsidRPr="00244878" w:rsidRDefault="00244878" w:rsidP="0024487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24487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244878" w:rsidRPr="00244878" w:rsidRDefault="00244878" w:rsidP="0024487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244878">
        <w:rPr>
          <w:rFonts w:ascii="Times New Roman" w:hAnsi="Times New Roman" w:cs="Times New Roman"/>
          <w:sz w:val="24"/>
          <w:szCs w:val="24"/>
        </w:rPr>
        <w:t xml:space="preserve"> от «20» августа 2022 г.</w:t>
      </w:r>
    </w:p>
    <w:p w:rsidR="00244878" w:rsidRP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244878" w:rsidRP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244878" w:rsidRPr="00244878" w:rsidRDefault="00244878" w:rsidP="00244878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4878">
        <w:rPr>
          <w:rFonts w:ascii="Times New Roman" w:hAnsi="Times New Roman" w:cs="Times New Roman"/>
          <w:sz w:val="24"/>
          <w:szCs w:val="24"/>
        </w:rPr>
        <w:t>2022 – 2023 учебный год</w:t>
      </w:r>
    </w:p>
    <w:p w:rsidR="00244878" w:rsidRP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244878" w:rsidRPr="00244878" w:rsidRDefault="00244878" w:rsidP="00244878">
      <w:pPr>
        <w:rPr>
          <w:rFonts w:ascii="Times New Roman" w:hAnsi="Times New Roman" w:cs="Times New Roman"/>
          <w:sz w:val="24"/>
          <w:szCs w:val="24"/>
        </w:rPr>
      </w:pPr>
    </w:p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Пояснительная записка</w:t>
      </w:r>
    </w:p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государственного образовательного стандарта начального общего образования, примерной основной образовательной программы начального общего образования.</w:t>
      </w:r>
    </w:p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На изучение курса 1 час в неделю, 34 учебные недели</w:t>
      </w:r>
      <w:r w:rsidRPr="001E35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Программа внеурочной деятельности «Мой мир» направлена на воспитание личности, способной на управление своим поведением с опорой на существующие стандарты, нормы и законы общества.</w:t>
      </w:r>
    </w:p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Цель:</w:t>
      </w:r>
      <w:r w:rsidRPr="001E350B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формирование личностных качеств как основы взаимоотношений с людьми, обществом и миром в целом: в процессе социального становления через самопознание, общение, деятельность.</w:t>
      </w:r>
    </w:p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З</w:t>
      </w: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адачи: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Формировать у детей представления о биполярных качествах личности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и нравственных нормах поведения.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Знакомить воспитанников с основными моделями коммуникативного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поведения и правилами, регулирующими поведение в обществе с позиции индивидуальности.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Развивать механизмы</w:t>
      </w:r>
      <w:r w:rsidRPr="001E350B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1E350B">
        <w:rPr>
          <w:rFonts w:ascii="Times New Roman" w:hAnsi="Times New Roman" w:cs="Times New Roman"/>
          <w:sz w:val="24"/>
          <w:szCs w:val="24"/>
          <w:lang w:eastAsia="ru-RU"/>
        </w:rPr>
        <w:br/>
        <w:t>эмоционально-волевого регулирования поведения.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Развивать внутреннюю убежденность в востребовании воспитанника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Развивать основы личностной адекватной самооценки, ответственности за свои поступки.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Воспитывать сочувствие, желание оказывать поддержку, принимать помощь других.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Программа построена на </w:t>
      </w:r>
      <w:r w:rsidRPr="001E350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принципах: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-развивающего обучения, предполагающего формирование у детей умения самостоятельно мыслить, анализировать, обобщать, устанавливать причинно-следственные связи, классифицировать;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-действенного подхода, при котором ребенок становится активным субъектом деятельности;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-свободы, сотрудничества, партнерства учащихся, учителей начальной школы, учителей-предметников, педагогов дополнительного образования, работников библиотек, культурных учреждений города, ЦДТ.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Ценностные установки:  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– жизнь человека, его здоровье;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– свобода, честь и достоинство человека;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– индивидуальность человека;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– духовное содержание человека, способность к творчеству;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– родные и близкие люди, их любовь и забота;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– дружба со сверстниками;</w:t>
      </w:r>
    </w:p>
    <w:p w:rsidR="009B513C" w:rsidRPr="001E350B" w:rsidRDefault="009B513C" w:rsidP="009B513C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– добрые отношения с окружающими людьми;</w:t>
      </w:r>
    </w:p>
    <w:p w:rsidR="006378BF" w:rsidRPr="001E350B" w:rsidRDefault="009B513C" w:rsidP="00445F36">
      <w:pPr>
        <w:pStyle w:val="a4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hAnsi="Times New Roman" w:cs="Times New Roman"/>
          <w:sz w:val="24"/>
          <w:szCs w:val="24"/>
          <w:lang w:eastAsia="ru-RU"/>
        </w:rPr>
        <w:t>– труд как условие развития человека, дающий радость творчества, источник благосостояния человека, его семьи, города, страны (отсюда необходимость бережного отношения ко всему, что создано трудом).</w:t>
      </w:r>
    </w:p>
    <w:p w:rsidR="009B513C" w:rsidRPr="001E350B" w:rsidRDefault="009B513C" w:rsidP="006378B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Календарно-тематическое планирование</w:t>
      </w:r>
    </w:p>
    <w:p w:rsidR="001E350B" w:rsidRPr="001E350B" w:rsidRDefault="001E350B" w:rsidP="001E350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Раздел «Мир вокруг нас» </w:t>
      </w:r>
    </w:p>
    <w:tbl>
      <w:tblPr>
        <w:tblW w:w="0" w:type="auto"/>
        <w:tblCellSpacing w:w="15" w:type="dxa"/>
        <w:tblInd w:w="11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858"/>
        <w:gridCol w:w="5319"/>
        <w:gridCol w:w="1134"/>
        <w:gridCol w:w="1134"/>
      </w:tblGrid>
      <w:tr w:rsidR="001E350B" w:rsidRPr="001E350B" w:rsidTr="00BC43D1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№</w:t>
            </w:r>
          </w:p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E350B" w:rsidRPr="001E350B" w:rsidTr="00BC43D1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Мир вокруг нас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E350B" w:rsidRPr="001E350B" w:rsidTr="00BC43D1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Мое настроение.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E350B" w:rsidRPr="001E350B" w:rsidTr="00BC43D1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Мои друзья.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E350B" w:rsidRPr="001E350B" w:rsidTr="00BC43D1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 и общество.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E350B" w:rsidRPr="001E350B" w:rsidTr="00BC43D1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E350B" w:rsidRPr="001E350B" w:rsidRDefault="001E350B" w:rsidP="00BC4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E350B" w:rsidRPr="001E350B" w:rsidRDefault="001E350B" w:rsidP="001E350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Раздел «Я в мире эмоций и чувств» </w:t>
      </w:r>
    </w:p>
    <w:tbl>
      <w:tblPr>
        <w:tblW w:w="0" w:type="auto"/>
        <w:tblCellSpacing w:w="15" w:type="dxa"/>
        <w:tblInd w:w="11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858"/>
        <w:gridCol w:w="5319"/>
        <w:gridCol w:w="1134"/>
        <w:gridCol w:w="1134"/>
      </w:tblGrid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№</w:t>
            </w:r>
          </w:p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Маски эмоций.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6378BF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Палитра чувств.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Любовь.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Радость.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Физическая и душевная боль.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Чувства одинокого человека.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B513C" w:rsidRPr="001E350B" w:rsidTr="006378BF">
        <w:trPr>
          <w:tblCellSpacing w:w="15" w:type="dxa"/>
        </w:trPr>
        <w:tc>
          <w:tcPr>
            <w:tcW w:w="6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6378BF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8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Искренность чувств.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Раздел «Какой Я?» </w:t>
      </w:r>
    </w:p>
    <w:tbl>
      <w:tblPr>
        <w:tblW w:w="0" w:type="auto"/>
        <w:tblCellSpacing w:w="15" w:type="dxa"/>
        <w:tblInd w:w="115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709"/>
        <w:gridCol w:w="5387"/>
        <w:gridCol w:w="1134"/>
        <w:gridCol w:w="1134"/>
      </w:tblGrid>
      <w:tr w:rsidR="005F39D6" w:rsidRPr="001E350B" w:rsidTr="006378BF">
        <w:trPr>
          <w:trHeight w:val="75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6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 добрый и отзывчивый.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90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 трудолюбивый и настойчивый.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90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 честный и справедливый.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90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Чем я талантлив?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90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Умею ли я правильно думать?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Когда болит моя</w:t>
            </w:r>
            <w:r w:rsidRPr="001E35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душа.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Урок м</w:t>
            </w:r>
            <w:r w:rsidR="006378BF"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олчания и думания «Каким я хочу </w:t>
            </w: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быть?».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B513C" w:rsidRPr="001E350B" w:rsidRDefault="006378BF" w:rsidP="009B513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Раздел «Я живу среди людей» </w:t>
      </w:r>
    </w:p>
    <w:tbl>
      <w:tblPr>
        <w:tblW w:w="0" w:type="auto"/>
        <w:tblCellSpacing w:w="15" w:type="dxa"/>
        <w:tblInd w:w="115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851"/>
        <w:gridCol w:w="5245"/>
        <w:gridCol w:w="1134"/>
        <w:gridCol w:w="1134"/>
      </w:tblGrid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Ссора и конфликт.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22 2.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Урок размышления. Как сохранить добрые отношения?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Умею ли я прощать?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Умею ли я сохранять верность?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Урок размышления. Дал слово – держи.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Ответственность за поступки.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30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Бескорыстность добрых поступков.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30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Кто такой настоящий мужчина и как им стать?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30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Красив тот, кто красиво поступает.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rHeight w:val="15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6378BF">
            <w:pPr>
              <w:spacing w:before="100" w:beforeAutospacing="1" w:after="100" w:afterAutospacing="1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Урок молчания и думания. Мой самый хороший поступок. Мой самый плохой поступок. 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B513C" w:rsidRPr="001E350B" w:rsidRDefault="009B513C" w:rsidP="009B513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350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Раздел «Я живу на Земле» </w:t>
      </w:r>
    </w:p>
    <w:tbl>
      <w:tblPr>
        <w:tblW w:w="0" w:type="auto"/>
        <w:tblCellSpacing w:w="15" w:type="dxa"/>
        <w:tblInd w:w="115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851"/>
        <w:gridCol w:w="5245"/>
        <w:gridCol w:w="1134"/>
        <w:gridCol w:w="1134"/>
      </w:tblGrid>
      <w:tr w:rsidR="005F39D6" w:rsidRPr="001E350B" w:rsidTr="006378BF">
        <w:trPr>
          <w:trHeight w:val="45"/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4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Добрый мир природы.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4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1E350B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На балу у красавицы Флоры.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39D6" w:rsidRPr="001E350B" w:rsidTr="006378BF">
        <w:trPr>
          <w:tblCellSpacing w:w="15" w:type="dxa"/>
        </w:trPr>
        <w:tc>
          <w:tcPr>
            <w:tcW w:w="66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1E350B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8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 гостях у госпожи Фауны.</w:t>
            </w:r>
          </w:p>
        </w:tc>
        <w:tc>
          <w:tcPr>
            <w:tcW w:w="11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513C" w:rsidRPr="001E350B" w:rsidRDefault="009B513C" w:rsidP="009B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3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F614E" w:rsidRPr="001E350B" w:rsidRDefault="009F614E" w:rsidP="006378B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sectPr w:rsidR="009F614E" w:rsidRPr="001E350B" w:rsidSect="00244878">
      <w:pgSz w:w="16838" w:h="11906" w:orient="landscape"/>
      <w:pgMar w:top="426" w:right="426" w:bottom="70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13C"/>
    <w:rsid w:val="001E350B"/>
    <w:rsid w:val="00211022"/>
    <w:rsid w:val="00244878"/>
    <w:rsid w:val="00445F36"/>
    <w:rsid w:val="005F39D6"/>
    <w:rsid w:val="0062641C"/>
    <w:rsid w:val="006378BF"/>
    <w:rsid w:val="009B513C"/>
    <w:rsid w:val="009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95622"/>
  <w15:docId w15:val="{CDBC7A94-6C98-47A5-853F-8BE49E77C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6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5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B51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18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2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722</Words>
  <Characters>4122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10</dc:creator>
  <cp:lastModifiedBy>Марина</cp:lastModifiedBy>
  <cp:revision>4</cp:revision>
  <dcterms:created xsi:type="dcterms:W3CDTF">2023-01-20T05:28:00Z</dcterms:created>
  <dcterms:modified xsi:type="dcterms:W3CDTF">2023-01-20T12:06:00Z</dcterms:modified>
</cp:coreProperties>
</file>